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5x0d5h95i329" w:id="0"/>
      <w:bookmarkEnd w:id="0"/>
      <w:r w:rsidDel="00000000" w:rsidR="00000000" w:rsidRPr="00000000">
        <w:rPr>
          <w:rtl w:val="0"/>
        </w:rPr>
        <w:t xml:space="preserve">Jephthe Albreus </w:t>
      </w:r>
    </w:p>
    <w:p w:rsidR="00000000" w:rsidDel="00000000" w:rsidP="00000000" w:rsidRDefault="00000000" w:rsidRPr="00000000" w14:paraId="00000002">
      <w:pPr>
        <w:pStyle w:val="Sub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000000"/>
        </w:rPr>
      </w:pPr>
      <w:bookmarkStart w:colFirst="0" w:colLast="0" w:name="_sbziogryzzql" w:id="1"/>
      <w:bookmarkEnd w:id="1"/>
      <w:r w:rsidDel="00000000" w:rsidR="00000000" w:rsidRPr="00000000">
        <w:rPr>
          <w:color w:val="000000"/>
          <w:rtl w:val="0"/>
        </w:rPr>
        <w:t xml:space="preserve">Student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333 Ne 160th Terr 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786-643-5886</w:t>
      </w:r>
    </w:p>
    <w:p w:rsidR="00000000" w:rsidDel="00000000" w:rsidP="00000000" w:rsidRDefault="00000000" w:rsidRPr="00000000" w14:paraId="00000005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Jephthealbreus@gmail.com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rFonts w:ascii="Proxima Nova" w:cs="Proxima Nova" w:eastAsia="Proxima Nova" w:hAnsi="Proxima Nova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000000"/>
        </w:rPr>
      </w:pPr>
      <w:bookmarkStart w:colFirst="0" w:colLast="0" w:name="_inx73jfg7qti" w:id="2"/>
      <w:bookmarkEnd w:id="2"/>
      <w:r w:rsidDel="00000000" w:rsidR="00000000" w:rsidRPr="00000000">
        <w:rPr>
          <w:color w:val="000000"/>
          <w:rtl w:val="0"/>
        </w:rPr>
        <w:t xml:space="preserve">SKILLS</w:t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3d modeling </w:t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Storyboarding</w:t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Script writing </w:t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Character Modeling and rigging</w:t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Motion Capture</w:t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Character designer</w:t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Character Animation</w:t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Texturing Environment Design</w:t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Post production &amp; editing</w:t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Hand drawing </w:t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Word certified </w:t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Powerpoint Certified</w:t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Word press certified</w:t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Hands-on  </w:t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Fluent in english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1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480" w:line="240" w:lineRule="auto"/>
        <w:rPr>
          <w:rFonts w:ascii="Proxima Nova" w:cs="Proxima Nova" w:eastAsia="Proxima Nova" w:hAnsi="Proxima Nova"/>
          <w:b w:val="1"/>
          <w:bCs w:val="1"/>
          <w:color w:val="000000"/>
          <w:sz w:val="28"/>
          <w:szCs w:val="28"/>
        </w:rPr>
      </w:pPr>
      <w:bookmarkStart w:colFirst="0" w:colLast="0" w:name="_5sh58lh512k2" w:id="3"/>
      <w:bookmarkEnd w:id="3"/>
      <w:r w:rsidDel="00000000" w:rsidR="00000000" w:rsidRPr="00000000">
        <w:rPr>
          <w:rFonts w:ascii="Proxima Nova" w:cs="Proxima Nova" w:eastAsia="Proxima Nova" w:hAnsi="Proxima Nova"/>
          <w:b w:val="1"/>
          <w:bCs w:val="1"/>
          <w:color w:val="000000"/>
          <w:sz w:val="28"/>
          <w:szCs w:val="28"/>
          <w:rtl w:val="0"/>
        </w:rPr>
        <w:t xml:space="preserve">EXPERIENCE</w:t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rFonts w:ascii="Roboto" w:cs="Roboto" w:eastAsia="Roboto" w:hAnsi="Roboto"/>
          <w:color w:val="000000"/>
          <w:sz w:val="21"/>
          <w:szCs w:val="21"/>
        </w:rPr>
      </w:pPr>
      <w:bookmarkStart w:colFirst="0" w:colLast="0" w:name="_mu43qcboozqe" w:id="4"/>
      <w:bookmarkEnd w:id="4"/>
      <w:r w:rsidDel="00000000" w:rsidR="00000000" w:rsidRPr="00000000">
        <w:rPr>
          <w:rtl w:val="0"/>
        </w:rPr>
        <w:t xml:space="preserve">Dezerland Action Park: </w:t>
      </w:r>
      <w:r w:rsidDel="00000000" w:rsidR="00000000" w:rsidRPr="00000000">
        <w:rPr>
          <w:rFonts w:ascii="Roboto" w:cs="Roboto" w:eastAsia="Roboto" w:hAnsi="Roboto"/>
          <w:color w:val="000000"/>
          <w:sz w:val="21"/>
          <w:szCs w:val="21"/>
          <w:rtl w:val="0"/>
        </w:rPr>
        <w:t xml:space="preserve">14401 NE 19th Ave, North Miami, FL 33181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 Kart assistant 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before="0" w:beforeAutospacing="0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From December 17, 2021, To January 5th, 2022</w:t>
      </w:r>
    </w:p>
    <w:p w:rsidR="00000000" w:rsidDel="00000000" w:rsidP="00000000" w:rsidRDefault="00000000" w:rsidRPr="00000000" w14:paraId="0000001B">
      <w:pPr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Nu Jean Janitorial: 935 Ne 125th Street, North Miami, Fl 33162 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Small-time accounting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0" w:beforeAutospacing="0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Desk attendant 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before="0" w:beforeAutospacing="0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From August 2021 To February 2022</w:t>
      </w:r>
    </w:p>
    <w:p w:rsidR="00000000" w:rsidDel="00000000" w:rsidP="00000000" w:rsidRDefault="00000000" w:rsidRPr="00000000" w14:paraId="0000001F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Burger King: 1910 Ne 163rd Street, North Miami Beach, FL 33162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Cashier August 29, 2022-August 15, 2023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before="0" w:beforeAutospacing="0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Manager in assistant duties August 15, 2023-present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480" w:line="240" w:lineRule="auto"/>
        <w:rPr>
          <w:rFonts w:ascii="Proxima Nova" w:cs="Proxima Nova" w:eastAsia="Proxima Nova" w:hAnsi="Proxima Nova"/>
          <w:b w:val="1"/>
          <w:bCs w:val="1"/>
          <w:color w:val="000000"/>
          <w:sz w:val="28"/>
          <w:szCs w:val="28"/>
        </w:rPr>
      </w:pPr>
      <w:bookmarkStart w:colFirst="0" w:colLast="0" w:name="_pwnp1k6vsbh1" w:id="5"/>
      <w:bookmarkEnd w:id="5"/>
      <w:r w:rsidDel="00000000" w:rsidR="00000000" w:rsidRPr="00000000">
        <w:rPr>
          <w:rFonts w:ascii="Proxima Nova" w:cs="Proxima Nova" w:eastAsia="Proxima Nova" w:hAnsi="Proxima Nova"/>
          <w:b w:val="1"/>
          <w:bCs w:val="1"/>
          <w:color w:val="000000"/>
          <w:sz w:val="28"/>
          <w:szCs w:val="28"/>
          <w:rtl w:val="0"/>
        </w:rPr>
        <w:t xml:space="preserve">EDUCATION</w:t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bookmarkStart w:colFirst="0" w:colLast="0" w:name="_jpv9v4b642w5" w:id="6"/>
      <w:bookmarkEnd w:id="6"/>
      <w:r w:rsidDel="00000000" w:rsidR="00000000" w:rsidRPr="00000000">
        <w:rPr>
          <w:rtl w:val="0"/>
        </w:rPr>
        <w:t xml:space="preserve">William H. Turner Technical Arts High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Roboto" w:cs="Roboto" w:eastAsia="Roboto" w:hAnsi="Roboto"/>
          <w:b w:val="1"/>
          <w:bCs w:val="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1"/>
          <w:szCs w:val="21"/>
          <w:rtl w:val="0"/>
        </w:rPr>
        <w:t xml:space="preserve">1</w:t>
      </w:r>
      <w:r w:rsidDel="00000000" w:rsidR="00000000" w:rsidRPr="00000000">
        <w:rPr>
          <w:rFonts w:ascii="Roboto" w:cs="Roboto" w:eastAsia="Roboto" w:hAnsi="Roboto"/>
          <w:b w:val="1"/>
          <w:bCs w:val="1"/>
          <w:sz w:val="21"/>
          <w:szCs w:val="21"/>
          <w:rtl w:val="0"/>
        </w:rPr>
        <w:t xml:space="preserve">0151 NW 19th Ave., Miami, FL 33147</w:t>
      </w:r>
    </w:p>
    <w:p w:rsidR="00000000" w:rsidDel="00000000" w:rsidP="00000000" w:rsidRDefault="00000000" w:rsidRPr="00000000" w14:paraId="00000026">
      <w:pPr>
        <w:rPr>
          <w:rFonts w:ascii="Roboto" w:cs="Roboto" w:eastAsia="Roboto" w:hAnsi="Roboto"/>
          <w:b w:val="1"/>
          <w:bCs w:val="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1"/>
          <w:szCs w:val="21"/>
          <w:rtl w:val="0"/>
        </w:rPr>
        <w:t xml:space="preserve">Miami dade college </w:t>
      </w:r>
    </w:p>
    <w:p w:rsidR="00000000" w:rsidDel="00000000" w:rsidP="00000000" w:rsidRDefault="00000000" w:rsidRPr="00000000" w14:paraId="00000027">
      <w:pPr>
        <w:rPr>
          <w:rFonts w:ascii="Roboto" w:cs="Roboto" w:eastAsia="Roboto" w:hAnsi="Roboto"/>
          <w:b w:val="1"/>
          <w:bCs w:val="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1"/>
          <w:szCs w:val="21"/>
          <w:rtl w:val="0"/>
        </w:rPr>
        <w:t xml:space="preserve">300 Ne 2nd Ave, Miami, Fl, 33132</w:t>
      </w:r>
    </w:p>
    <w:p w:rsidR="00000000" w:rsidDel="00000000" w:rsidP="00000000" w:rsidRDefault="00000000" w:rsidRPr="00000000" w14:paraId="00000028">
      <w:pPr>
        <w:rPr>
          <w:rFonts w:ascii="Roboto" w:cs="Roboto" w:eastAsia="Roboto" w:hAnsi="Roboto"/>
          <w:b w:val="1"/>
          <w:bCs w:val="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1"/>
          <w:szCs w:val="21"/>
          <w:rtl w:val="0"/>
        </w:rPr>
        <w:t xml:space="preserve">Associates in sciences in animation and game art</w:t>
      </w:r>
    </w:p>
    <w:p w:rsidR="00000000" w:rsidDel="00000000" w:rsidP="00000000" w:rsidRDefault="00000000" w:rsidRPr="00000000" w14:paraId="00000029">
      <w:pPr>
        <w:rPr>
          <w:rFonts w:ascii="Proxima Nova" w:cs="Proxima Nova" w:eastAsia="Proxima Nova" w:hAnsi="Proxima Nova"/>
          <w:b w:val="1"/>
          <w:bCs w:val="1"/>
          <w:sz w:val="28"/>
          <w:szCs w:val="28"/>
        </w:rPr>
      </w:pPr>
      <w:r w:rsidDel="00000000" w:rsidR="00000000" w:rsidRPr="00000000">
        <w:rPr>
          <w:rFonts w:ascii="Proxima Nova" w:cs="Proxima Nova" w:eastAsia="Proxima Nova" w:hAnsi="Proxima Nova"/>
          <w:b w:val="1"/>
          <w:bCs w:val="1"/>
          <w:sz w:val="28"/>
          <w:szCs w:val="28"/>
          <w:rtl w:val="0"/>
        </w:rPr>
        <w:t xml:space="preserve">AWARDS</w:t>
      </w:r>
    </w:p>
    <w:p w:rsidR="00000000" w:rsidDel="00000000" w:rsidP="00000000" w:rsidRDefault="00000000" w:rsidRPr="00000000" w14:paraId="0000002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="288" w:lineRule="auto"/>
        <w:rPr/>
      </w:pPr>
      <w:r w:rsidDel="00000000" w:rsidR="00000000" w:rsidRPr="00000000">
        <w:rPr>
          <w:rtl w:val="0"/>
        </w:rPr>
        <w:t xml:space="preserve">3x Honor Roll Honoree</w:t>
      </w:r>
    </w:p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="288" w:lineRule="auto"/>
        <w:rPr/>
      </w:pPr>
      <w:r w:rsidDel="00000000" w:rsidR="00000000" w:rsidRPr="00000000">
        <w:rPr>
          <w:rtl w:val="0"/>
        </w:rPr>
        <w:t xml:space="preserve">2nd Place Youth Fair placement in an art exhibit </w:t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="288" w:lineRule="auto"/>
        <w:rPr/>
      </w:pPr>
      <w:r w:rsidDel="00000000" w:rsidR="00000000" w:rsidRPr="00000000">
        <w:rPr>
          <w:rtl w:val="0"/>
        </w:rPr>
        <w:t xml:space="preserve">5000 Role Model Honoree </w:t>
      </w:r>
    </w:p>
    <w:p w:rsidR="00000000" w:rsidDel="00000000" w:rsidP="00000000" w:rsidRDefault="00000000" w:rsidRPr="00000000" w14:paraId="0000002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="288" w:lineRule="auto"/>
        <w:rPr/>
      </w:pPr>
      <w:r w:rsidDel="00000000" w:rsidR="00000000" w:rsidRPr="00000000">
        <w:rPr>
          <w:rtl w:val="0"/>
        </w:rPr>
        <w:t xml:space="preserve">Miami Dade college Rising scholars scholarship honoree (2nd Cohort)</w:t>
      </w:r>
    </w:p>
    <w:p w:rsidR="00000000" w:rsidDel="00000000" w:rsidP="00000000" w:rsidRDefault="00000000" w:rsidRPr="00000000" w14:paraId="0000002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="288" w:lineRule="auto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Lynn University </w:t>
      </w:r>
      <w:r w:rsidDel="00000000" w:rsidR="00000000" w:rsidRPr="00000000">
        <w:rPr>
          <w:rFonts w:ascii="Arial" w:cs="Arial" w:eastAsia="Arial" w:hAnsi="Arial"/>
          <w:color w:val="55565a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$25,000 merit scholarship recipient 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720" w:top="720" w:left="1440" w:right="32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al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288" w:lineRule="auto"/>
      <w:rPr>
        <w:rFonts w:ascii="Proxima Nova" w:cs="Proxima Nova" w:eastAsia="Proxima Nova" w:hAnsi="Proxima Nova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line="240" w:lineRule="auto"/>
      <w:rPr/>
    </w:pPr>
    <w:r w:rsidDel="00000000" w:rsidR="00000000" w:rsidRPr="00000000">
      <w:rPr>
        <w:rFonts w:ascii="Proxima Nova" w:cs="Proxima Nova" w:eastAsia="Proxima Nova" w:hAnsi="Proxima Nova"/>
      </w:rPr>
      <w:drawing>
        <wp:inline distB="114300" distT="114300" distL="114300" distR="114300">
          <wp:extent cx="5943600" cy="63500"/>
          <wp:effectExtent b="0" l="0" r="0" t="0"/>
          <wp:docPr descr="horizontal line" id="1" name="image1.png"/>
          <a:graphic>
            <a:graphicData uri="http://schemas.openxmlformats.org/drawingml/2006/picture">
              <pic:pic>
                <pic:nvPicPr>
                  <pic:cNvPr descr="horizontal lin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63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roxima Nova" w:cs="Proxima Nova" w:eastAsia="Proxima Nova" w:hAnsi="Proxima Nova"/>
        <w:sz w:val="22"/>
        <w:szCs w:val="22"/>
        <w:lang w:val="en"/>
      </w:rPr>
    </w:rPrDefault>
    <w:pPrDefault>
      <w:pPr>
        <w:spacing w:before="80" w:line="288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200" w:before="480" w:line="240" w:lineRule="auto"/>
    </w:pPr>
    <w:rPr>
      <w:rFonts w:ascii="Proxima Nova" w:cs="Proxima Nova" w:eastAsia="Proxima Nova" w:hAnsi="Proxima Nova"/>
      <w:b w:val="1"/>
      <w:bCs w:val="1"/>
      <w:color w:val="00ab44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200" w:line="240" w:lineRule="auto"/>
    </w:pPr>
    <w:rPr>
      <w:rFonts w:ascii="Proxima Nova" w:cs="Proxima Nova" w:eastAsia="Proxima Nova" w:hAnsi="Proxima Nova"/>
      <w:b w:val="1"/>
      <w:bCs w:val="1"/>
      <w:color w:val="353744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before="200" w:line="240" w:lineRule="auto"/>
    </w:pPr>
    <w:rPr>
      <w:rFonts w:ascii="Proxima Nova" w:cs="Proxima Nova" w:eastAsia="Proxima Nova" w:hAnsi="Proxima Nova"/>
      <w:b w:val="1"/>
      <w:bCs w:val="1"/>
      <w:color w:val="35374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before="120" w:line="240" w:lineRule="auto"/>
    </w:pPr>
    <w:rPr>
      <w:rFonts w:ascii="Proxima Nova" w:cs="Proxima Nova" w:eastAsia="Proxima Nova" w:hAnsi="Proxima Nova"/>
      <w:color w:val="353744"/>
      <w:sz w:val="60"/>
      <w:szCs w:val="6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0" w:line="240" w:lineRule="auto"/>
    </w:pPr>
    <w:rPr>
      <w:color w:val="00ab44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Jephthealbreus@gmail.com" TargetMode="Externa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Relationship Id="rId5" Type="http://schemas.openxmlformats.org/officeDocument/2006/relationships/font" Target="fonts/Roboto-regular.ttf"/><Relationship Id="rId6" Type="http://schemas.openxmlformats.org/officeDocument/2006/relationships/font" Target="fonts/Roboto-bold.ttf"/><Relationship Id="rId7" Type="http://schemas.openxmlformats.org/officeDocument/2006/relationships/font" Target="fonts/Roboto-italic.ttf"/><Relationship Id="rId8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